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3467E7">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2B4EF3">
              <w:rPr>
                <w:rFonts w:ascii="Cambria" w:hAnsi="Cambria"/>
                <w:b/>
                <w:sz w:val="22"/>
                <w:szCs w:val="22"/>
              </w:rPr>
              <w:t>2</w:t>
            </w:r>
            <w:r w:rsidR="003467E7">
              <w:rPr>
                <w:rFonts w:ascii="Cambria" w:hAnsi="Cambria"/>
                <w:b/>
                <w:sz w:val="22"/>
                <w:szCs w:val="22"/>
              </w:rPr>
              <w:t>4</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3467E7">
              <w:rPr>
                <w:rFonts w:ascii="Cambria" w:hAnsi="Cambria"/>
                <w:b/>
                <w:sz w:val="22"/>
                <w:szCs w:val="22"/>
              </w:rPr>
              <w:t>11</w:t>
            </w:r>
            <w:r w:rsidR="006A4380">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7D28EF">
              <w:rPr>
                <w:rFonts w:ascii="Cambria" w:hAnsi="Cambria"/>
                <w:b/>
                <w:sz w:val="22"/>
                <w:szCs w:val="22"/>
              </w:rPr>
              <w:t>1</w:t>
            </w:r>
            <w:r w:rsidR="003467E7">
              <w:rPr>
                <w:rFonts w:ascii="Cambria" w:hAnsi="Cambria"/>
                <w:b/>
                <w:sz w:val="22"/>
                <w:szCs w:val="22"/>
              </w:rPr>
              <w:t>8</w:t>
            </w:r>
            <w:r w:rsidR="008066AB">
              <w:rPr>
                <w:rFonts w:ascii="Cambria" w:hAnsi="Cambria"/>
                <w:b/>
                <w:sz w:val="22"/>
                <w:szCs w:val="22"/>
              </w:rPr>
              <w:t xml:space="preserve">. </w:t>
            </w:r>
            <w:r w:rsidR="006A4380">
              <w:rPr>
                <w:rFonts w:ascii="Cambria" w:hAnsi="Cambria"/>
                <w:b/>
                <w:sz w:val="22"/>
                <w:szCs w:val="22"/>
              </w:rPr>
              <w:t>9</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415CFF" w:rsidRPr="00A340D6" w:rsidRDefault="00E2084E" w:rsidP="003467E7">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3467E7">
              <w:rPr>
                <w:rFonts w:ascii="Cambria" w:hAnsi="Cambria"/>
                <w:sz w:val="22"/>
                <w:szCs w:val="22"/>
              </w:rPr>
              <w:t>12</w:t>
            </w:r>
            <w:r w:rsidR="00822D40"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415CFF" w:rsidRPr="00505062" w:rsidRDefault="006A4380" w:rsidP="003467E7">
            <w:pPr>
              <w:pStyle w:val="StandardWeb"/>
              <w:spacing w:before="0" w:beforeAutospacing="0" w:after="0" w:afterAutospacing="0"/>
              <w:ind w:right="160"/>
              <w:jc w:val="right"/>
              <w:rPr>
                <w:rFonts w:ascii="Cambria" w:hAnsi="Cambria"/>
              </w:rPr>
            </w:pPr>
            <w:r>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D90D87" w:rsidRPr="00501F39" w:rsidRDefault="00FC61A9" w:rsidP="003467E7">
            <w:pPr>
              <w:pStyle w:val="StandardWeb"/>
              <w:spacing w:before="0" w:beforeAutospacing="0" w:after="0" w:afterAutospacing="0"/>
              <w:ind w:right="160"/>
              <w:jc w:val="both"/>
              <w:rPr>
                <w:rFonts w:asciiTheme="majorHAnsi" w:hAnsiTheme="majorHAnsi"/>
              </w:rPr>
            </w:pPr>
            <w:r>
              <w:rPr>
                <w:rFonts w:asciiTheme="majorHAnsi" w:hAnsiTheme="majorHAnsi"/>
              </w:rPr>
              <w:t xml:space="preserve">Na nakanu </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2B4EF3" w:rsidRDefault="00C21AB0" w:rsidP="002B4EF3">
            <w:pPr>
              <w:pStyle w:val="StandardWeb"/>
              <w:spacing w:before="0" w:beforeAutospacing="0" w:after="0" w:afterAutospacing="0"/>
              <w:ind w:right="160"/>
              <w:rPr>
                <w:rFonts w:ascii="Cambria" w:hAnsi="Cambria"/>
                <w:sz w:val="22"/>
                <w:szCs w:val="22"/>
              </w:rPr>
            </w:pPr>
            <w:r w:rsidRPr="002B4EF3">
              <w:rPr>
                <w:rFonts w:ascii="Cambria" w:hAnsi="Cambria"/>
                <w:sz w:val="22"/>
                <w:szCs w:val="22"/>
              </w:rPr>
              <w:t>Utorak</w:t>
            </w:r>
            <w:r w:rsidR="00BB43AA" w:rsidRPr="002B4EF3">
              <w:rPr>
                <w:rFonts w:ascii="Cambria" w:hAnsi="Cambria"/>
                <w:sz w:val="22"/>
                <w:szCs w:val="22"/>
              </w:rPr>
              <w:t>,</w:t>
            </w:r>
            <w:r w:rsidR="00E33EB9" w:rsidRPr="002B4EF3">
              <w:rPr>
                <w:rFonts w:ascii="Cambria" w:hAnsi="Cambria"/>
                <w:sz w:val="22"/>
                <w:szCs w:val="22"/>
              </w:rPr>
              <w:t xml:space="preserve"> </w:t>
            </w:r>
            <w:r w:rsidR="003467E7">
              <w:rPr>
                <w:rFonts w:ascii="Cambria" w:hAnsi="Cambria"/>
                <w:sz w:val="22"/>
                <w:szCs w:val="22"/>
              </w:rPr>
              <w:t>13</w:t>
            </w:r>
            <w:r w:rsidR="00614EF1" w:rsidRPr="002B4EF3">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0A6047" w:rsidRPr="002B4EF3">
              <w:rPr>
                <w:rFonts w:ascii="Cambria" w:hAnsi="Cambria"/>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3467E7">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3467E7">
            <w:pPr>
              <w:pStyle w:val="StandardWeb"/>
              <w:spacing w:before="0" w:beforeAutospacing="0" w:after="0" w:afterAutospacing="0"/>
              <w:ind w:right="33"/>
              <w:jc w:val="both"/>
              <w:rPr>
                <w:rFonts w:asciiTheme="majorHAnsi" w:hAnsiTheme="majorHAnsi"/>
              </w:rPr>
            </w:pPr>
            <w:r w:rsidRPr="00501F39">
              <w:rPr>
                <w:rFonts w:asciiTheme="majorHAnsi" w:hAnsiTheme="majorHAnsi"/>
              </w:rPr>
              <w:t>Za+</w:t>
            </w:r>
            <w:r w:rsidR="003467E7">
              <w:rPr>
                <w:rFonts w:asciiTheme="majorHAnsi" w:hAnsiTheme="majorHAnsi"/>
              </w:rPr>
              <w:t>Rade Curić; Za+Ljubica, Dragutin i Franjo Matoic; Na nakanu; Na nakanu sv. Anti za zdravlje jedne osobe; Za+Igor i Drako Gusak; Za+Ilija Jozić i Pavica Karamatić; Na zahvalu;</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3467E7">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3467E7">
              <w:rPr>
                <w:rFonts w:ascii="Cambria" w:hAnsi="Cambria"/>
                <w:sz w:val="22"/>
                <w:szCs w:val="22"/>
              </w:rPr>
              <w:t>14</w:t>
            </w:r>
            <w:r w:rsidR="002560F5"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1E5567" w:rsidRPr="00E55012">
              <w:rPr>
                <w:rFonts w:ascii="Cambria" w:hAnsi="Cambria"/>
                <w:sz w:val="22"/>
                <w:szCs w:val="22"/>
              </w:rPr>
              <w:t>.</w:t>
            </w:r>
          </w:p>
        </w:tc>
        <w:tc>
          <w:tcPr>
            <w:tcW w:w="979" w:type="dxa"/>
            <w:vAlign w:val="center"/>
          </w:tcPr>
          <w:p w:rsidR="008207C2" w:rsidRPr="00505062" w:rsidRDefault="008207C2" w:rsidP="003467E7">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3467E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3467E7">
              <w:rPr>
                <w:rFonts w:asciiTheme="majorHAnsi" w:hAnsiTheme="majorHAnsi"/>
              </w:rPr>
              <w:t>+Petar Bakula</w:t>
            </w:r>
          </w:p>
        </w:tc>
      </w:tr>
      <w:tr w:rsidR="00E2084E" w:rsidRPr="00E55012" w:rsidTr="00093F77">
        <w:tblPrEx>
          <w:tblLook w:val="01E0" w:firstRow="1" w:lastRow="1" w:firstColumn="1" w:lastColumn="1" w:noHBand="0" w:noVBand="0"/>
        </w:tblPrEx>
        <w:trPr>
          <w:trHeight w:val="114"/>
        </w:trPr>
        <w:tc>
          <w:tcPr>
            <w:tcW w:w="1702" w:type="dxa"/>
            <w:vAlign w:val="center"/>
          </w:tcPr>
          <w:p w:rsidR="00FC50D7" w:rsidRPr="00D920E8" w:rsidRDefault="00022C0C" w:rsidP="003467E7">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3467E7">
              <w:rPr>
                <w:rFonts w:ascii="Cambria" w:hAnsi="Cambria"/>
                <w:sz w:val="22"/>
                <w:szCs w:val="22"/>
              </w:rPr>
              <w:t>15</w:t>
            </w:r>
            <w:r w:rsidR="00614EF1" w:rsidRPr="00E55012">
              <w:rPr>
                <w:rFonts w:ascii="Cambria" w:hAnsi="Cambria"/>
                <w:sz w:val="22"/>
                <w:szCs w:val="22"/>
              </w:rPr>
              <w:t>.</w:t>
            </w:r>
            <w:r w:rsidR="005371A7">
              <w:rPr>
                <w:rFonts w:ascii="Cambria" w:hAnsi="Cambria"/>
                <w:sz w:val="22"/>
                <w:szCs w:val="22"/>
              </w:rPr>
              <w:t>9</w:t>
            </w:r>
            <w:r w:rsidR="00180844" w:rsidRPr="00E55012">
              <w:rPr>
                <w:rFonts w:ascii="Cambria" w:hAnsi="Cambria"/>
                <w:sz w:val="22"/>
                <w:szCs w:val="22"/>
              </w:rPr>
              <w:t>.</w:t>
            </w:r>
          </w:p>
        </w:tc>
        <w:tc>
          <w:tcPr>
            <w:tcW w:w="979" w:type="dxa"/>
            <w:vAlign w:val="center"/>
          </w:tcPr>
          <w:p w:rsidR="00B24C68" w:rsidRPr="00505062" w:rsidRDefault="00D920E8" w:rsidP="003467E7">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3467E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FC61A9">
              <w:rPr>
                <w:rFonts w:asciiTheme="majorHAnsi" w:hAnsiTheme="majorHAnsi"/>
              </w:rPr>
              <w:t>D</w:t>
            </w:r>
            <w:r w:rsidR="003467E7">
              <w:rPr>
                <w:rFonts w:asciiTheme="majorHAnsi" w:hAnsiTheme="majorHAnsi"/>
              </w:rPr>
              <w:t>anica Jakopović</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3467E7">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3467E7">
              <w:rPr>
                <w:rFonts w:ascii="Cambria" w:hAnsi="Cambria"/>
                <w:sz w:val="22"/>
                <w:szCs w:val="22"/>
              </w:rPr>
              <w:t>16</w:t>
            </w:r>
            <w:r w:rsidR="00D30D96">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913FAF" w:rsidRPr="00E55012">
              <w:rPr>
                <w:rFonts w:ascii="Cambria" w:hAnsi="Cambria"/>
                <w:sz w:val="22"/>
                <w:szCs w:val="22"/>
              </w:rPr>
              <w:t>.</w:t>
            </w:r>
          </w:p>
        </w:tc>
        <w:tc>
          <w:tcPr>
            <w:tcW w:w="979" w:type="dxa"/>
            <w:vAlign w:val="center"/>
          </w:tcPr>
          <w:p w:rsidR="0027618A" w:rsidRPr="00505062" w:rsidRDefault="00EF154A" w:rsidP="003467E7">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FC61A9" w:rsidP="003467E7">
            <w:pPr>
              <w:pStyle w:val="StandardWeb"/>
              <w:spacing w:before="0" w:beforeAutospacing="0" w:after="0" w:afterAutospacing="0"/>
              <w:ind w:right="160"/>
              <w:jc w:val="both"/>
              <w:rPr>
                <w:rFonts w:asciiTheme="majorHAnsi" w:hAnsiTheme="majorHAnsi"/>
              </w:rPr>
            </w:pPr>
            <w:r>
              <w:rPr>
                <w:rFonts w:asciiTheme="majorHAnsi" w:hAnsiTheme="majorHAnsi"/>
              </w:rPr>
              <w:t>Za+</w:t>
            </w:r>
            <w:r w:rsidR="003467E7">
              <w:rPr>
                <w:rFonts w:asciiTheme="majorHAnsi" w:hAnsiTheme="majorHAnsi"/>
              </w:rPr>
              <w:t>Kata i Bariša Bekić</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3467E7">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FC50D7">
              <w:rPr>
                <w:rFonts w:ascii="Cambria" w:hAnsi="Cambria"/>
                <w:sz w:val="22"/>
                <w:szCs w:val="22"/>
              </w:rPr>
              <w:t>1</w:t>
            </w:r>
            <w:r w:rsidR="003467E7">
              <w:rPr>
                <w:rFonts w:ascii="Cambria" w:hAnsi="Cambria"/>
                <w:sz w:val="22"/>
                <w:szCs w:val="22"/>
              </w:rPr>
              <w:t>7</w:t>
            </w:r>
            <w:r w:rsidR="009570B5" w:rsidRPr="00E55012">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3467E7">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3467E7" w:rsidP="003467E7">
            <w:pPr>
              <w:pStyle w:val="StandardWeb"/>
              <w:spacing w:before="0" w:beforeAutospacing="0" w:after="0" w:afterAutospacing="0"/>
              <w:ind w:right="160"/>
              <w:rPr>
                <w:rFonts w:asciiTheme="majorHAnsi" w:hAnsiTheme="majorHAnsi"/>
              </w:rPr>
            </w:pPr>
            <w:r>
              <w:rPr>
                <w:rFonts w:asciiTheme="majorHAnsi" w:hAnsiTheme="majorHAnsi"/>
              </w:rPr>
              <w:t>Gospi brze pomoći</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w:t>
            </w:r>
            <w:r w:rsidR="003467E7">
              <w:rPr>
                <w:rFonts w:ascii="Cambria" w:hAnsi="Cambria"/>
                <w:b/>
                <w:sz w:val="22"/>
                <w:szCs w:val="22"/>
              </w:rPr>
              <w:t>5</w:t>
            </w:r>
            <w:r w:rsidR="00107371">
              <w:rPr>
                <w:rFonts w:ascii="Cambria" w:hAnsi="Cambria"/>
                <w:b/>
                <w:sz w:val="22"/>
                <w:szCs w:val="22"/>
              </w:rPr>
              <w:t>. Nedjelja</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FC50D7" w:rsidP="003467E7">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1</w:t>
            </w:r>
            <w:r w:rsidR="003467E7">
              <w:rPr>
                <w:rFonts w:ascii="Cambria" w:hAnsi="Cambria"/>
                <w:b/>
                <w:sz w:val="22"/>
                <w:szCs w:val="22"/>
              </w:rPr>
              <w:t>8</w:t>
            </w:r>
            <w:r w:rsidR="00614EF1" w:rsidRPr="00E55012">
              <w:rPr>
                <w:rFonts w:ascii="Cambria" w:hAnsi="Cambria"/>
                <w:b/>
                <w:sz w:val="22"/>
                <w:szCs w:val="22"/>
              </w:rPr>
              <w:t>.</w:t>
            </w:r>
            <w:r w:rsidR="00107371">
              <w:rPr>
                <w:rFonts w:ascii="Cambria" w:hAnsi="Cambria"/>
                <w:b/>
                <w:sz w:val="22"/>
                <w:szCs w:val="22"/>
              </w:rPr>
              <w:t xml:space="preserve"> </w:t>
            </w:r>
            <w:r w:rsidR="005371A7">
              <w:rPr>
                <w:rFonts w:ascii="Cambria" w:hAnsi="Cambria"/>
                <w:b/>
                <w:sz w:val="22"/>
                <w:szCs w:val="22"/>
              </w:rPr>
              <w:t>9</w:t>
            </w:r>
            <w:r w:rsidR="00867267">
              <w:rPr>
                <w:rFonts w:ascii="Cambria" w:hAnsi="Cambria"/>
                <w:b/>
                <w:sz w:val="22"/>
                <w:szCs w:val="22"/>
              </w:rPr>
              <w:t>.</w:t>
            </w:r>
          </w:p>
        </w:tc>
        <w:tc>
          <w:tcPr>
            <w:tcW w:w="979" w:type="dxa"/>
            <w:tcBorders>
              <w:left w:val="single" w:sz="4" w:space="0" w:color="auto"/>
            </w:tcBorders>
            <w:vAlign w:val="center"/>
          </w:tcPr>
          <w:p w:rsidR="00C42B9A" w:rsidRPr="00505062" w:rsidRDefault="006C04CC" w:rsidP="003467E7">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3467E7">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3467E7">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FC61A9"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FC61A9">
              <w:rPr>
                <w:rFonts w:asciiTheme="majorHAnsi" w:hAnsiTheme="majorHAnsi"/>
              </w:rPr>
              <w:t>Pe</w:t>
            </w:r>
            <w:r w:rsidR="003467E7">
              <w:rPr>
                <w:rFonts w:asciiTheme="majorHAnsi" w:hAnsiTheme="majorHAnsi"/>
              </w:rPr>
              <w:t>jo Volar</w:t>
            </w:r>
          </w:p>
          <w:p w:rsidR="00450313" w:rsidRDefault="003467E7" w:rsidP="003467E7">
            <w:pPr>
              <w:pStyle w:val="StandardWeb"/>
              <w:spacing w:before="0" w:beforeAutospacing="0" w:after="0" w:afterAutospacing="0"/>
              <w:ind w:right="34"/>
              <w:jc w:val="both"/>
              <w:rPr>
                <w:rFonts w:asciiTheme="majorHAnsi" w:hAnsiTheme="majorHAnsi"/>
              </w:rPr>
            </w:pPr>
            <w:r>
              <w:rPr>
                <w:rFonts w:asciiTheme="majorHAnsi" w:hAnsiTheme="majorHAnsi"/>
              </w:rPr>
              <w:t>Pro populo</w:t>
            </w:r>
            <w:r w:rsidR="00C1670D">
              <w:rPr>
                <w:rFonts w:asciiTheme="majorHAnsi" w:hAnsiTheme="majorHAnsi"/>
              </w:rPr>
              <w:t xml:space="preserve"> i </w:t>
            </w:r>
            <w:r w:rsidR="00570DCC" w:rsidRPr="00501F39">
              <w:rPr>
                <w:rFonts w:asciiTheme="majorHAnsi" w:hAnsiTheme="majorHAnsi"/>
              </w:rPr>
              <w:t>Za+</w:t>
            </w:r>
            <w:r>
              <w:rPr>
                <w:rFonts w:asciiTheme="majorHAnsi" w:hAnsiTheme="majorHAnsi"/>
              </w:rPr>
              <w:t>Lazar Žigić</w:t>
            </w:r>
          </w:p>
          <w:p w:rsidR="00C1670D" w:rsidRPr="00501F39" w:rsidRDefault="00C1670D" w:rsidP="003467E7">
            <w:pPr>
              <w:pStyle w:val="StandardWeb"/>
              <w:spacing w:before="0" w:beforeAutospacing="0" w:after="0" w:afterAutospacing="0"/>
              <w:ind w:right="34"/>
              <w:jc w:val="both"/>
              <w:rPr>
                <w:rFonts w:asciiTheme="majorHAnsi" w:hAnsiTheme="majorHAnsi"/>
              </w:rPr>
            </w:pPr>
            <w:r>
              <w:rPr>
                <w:rFonts w:asciiTheme="majorHAnsi" w:hAnsiTheme="majorHAnsi"/>
              </w:rPr>
              <w:t>Nema mise</w:t>
            </w:r>
          </w:p>
        </w:tc>
      </w:tr>
    </w:tbl>
    <w:p w:rsidR="00984909" w:rsidRDefault="00984909" w:rsidP="008B25DE">
      <w:pPr>
        <w:pStyle w:val="Obinitekst"/>
        <w:jc w:val="both"/>
        <w:rPr>
          <w:rFonts w:asciiTheme="majorHAnsi" w:hAnsiTheme="majorHAnsi"/>
          <w:bCs/>
          <w:sz w:val="24"/>
          <w:szCs w:val="24"/>
          <w:lang w:val="hr-HR"/>
        </w:rPr>
      </w:pPr>
    </w:p>
    <w:p w:rsidR="005540F8" w:rsidRDefault="00A10BBC" w:rsidP="00AF1545">
      <w:pPr>
        <w:pStyle w:val="Bezproreda"/>
        <w:rPr>
          <w:rFonts w:ascii="Book Antiqua" w:hAnsi="Book Antiqua"/>
          <w:b/>
          <w:i/>
          <w:szCs w:val="24"/>
        </w:rPr>
      </w:pPr>
      <w:r w:rsidRPr="00F62A9E">
        <w:rPr>
          <w:rFonts w:ascii="Book Antiqua" w:hAnsi="Book Antiqua"/>
          <w:b/>
          <w:szCs w:val="24"/>
        </w:rPr>
        <w:t>-</w:t>
      </w:r>
      <w:r w:rsidR="00C40058">
        <w:rPr>
          <w:rFonts w:ascii="Book Antiqua" w:hAnsi="Book Antiqua"/>
          <w:b/>
          <w:i/>
          <w:szCs w:val="24"/>
        </w:rPr>
        <w:t>Župne obavijesti</w:t>
      </w:r>
      <w:r w:rsidR="00097FD1">
        <w:rPr>
          <w:rFonts w:ascii="Book Antiqua" w:hAnsi="Book Antiqua"/>
          <w:b/>
          <w:i/>
          <w:szCs w:val="24"/>
        </w:rPr>
        <w:t>;</w:t>
      </w:r>
    </w:p>
    <w:p w:rsidR="00C1670D" w:rsidRDefault="00C1670D" w:rsidP="00AF1545">
      <w:pPr>
        <w:pStyle w:val="Bezproreda"/>
        <w:rPr>
          <w:rFonts w:ascii="Book Antiqua" w:hAnsi="Book Antiqua"/>
          <w:b/>
          <w:i/>
          <w:szCs w:val="24"/>
        </w:rPr>
      </w:pPr>
    </w:p>
    <w:p w:rsidR="00A10BBC" w:rsidRPr="00C1670D" w:rsidRDefault="001E66C6" w:rsidP="008B194B">
      <w:pPr>
        <w:jc w:val="both"/>
        <w:rPr>
          <w:rFonts w:asciiTheme="majorHAnsi" w:hAnsiTheme="majorHAnsi"/>
          <w:bCs/>
          <w:i/>
        </w:rPr>
      </w:pPr>
      <w:r w:rsidRPr="00C1670D">
        <w:rPr>
          <w:rFonts w:asciiTheme="majorHAnsi" w:hAnsiTheme="majorHAnsi"/>
          <w:bCs/>
        </w:rPr>
        <w:t>-Danas je 2</w:t>
      </w:r>
      <w:r w:rsidR="003467E7" w:rsidRPr="00C1670D">
        <w:rPr>
          <w:rFonts w:asciiTheme="majorHAnsi" w:hAnsiTheme="majorHAnsi"/>
          <w:bCs/>
        </w:rPr>
        <w:t>4</w:t>
      </w:r>
      <w:r w:rsidR="00A10BBC" w:rsidRPr="00C1670D">
        <w:rPr>
          <w:rFonts w:asciiTheme="majorHAnsi" w:hAnsiTheme="majorHAnsi"/>
          <w:bCs/>
        </w:rPr>
        <w:t xml:space="preserve">. nedjelja kroz godinu. </w:t>
      </w:r>
      <w:r w:rsidR="008B194B" w:rsidRPr="00C1670D">
        <w:rPr>
          <w:rFonts w:asciiTheme="majorHAnsi" w:hAnsiTheme="majorHAnsi"/>
          <w:bCs/>
        </w:rPr>
        <w:t>Mise su u 9.00 i 18.00 sati, nema pučke mise u 11.00 sati. U sljedeću nedjelju p</w:t>
      </w:r>
      <w:r w:rsidR="008B194B" w:rsidRPr="00C1670D">
        <w:rPr>
          <w:rFonts w:asciiTheme="majorHAnsi" w:hAnsiTheme="majorHAnsi"/>
        </w:rPr>
        <w:t xml:space="preserve">od </w:t>
      </w:r>
      <w:r w:rsidR="008B194B" w:rsidRPr="00C1670D">
        <w:rPr>
          <w:rFonts w:asciiTheme="majorHAnsi" w:hAnsiTheme="majorHAnsi"/>
          <w:bCs/>
        </w:rPr>
        <w:t>misom u 11.00 sati je susret Ramljaka, misu će predslaviti fra Stjepan Pavličević</w:t>
      </w:r>
      <w:r w:rsidR="00C1670D" w:rsidRPr="00C1670D">
        <w:rPr>
          <w:rFonts w:asciiTheme="majorHAnsi" w:hAnsiTheme="majorHAnsi"/>
          <w:bCs/>
        </w:rPr>
        <w:t>,</w:t>
      </w:r>
      <w:r w:rsidR="00C1670D" w:rsidRPr="00C1670D">
        <w:rPr>
          <w:rFonts w:ascii="Cambria" w:hAnsi="Cambria"/>
          <w:bCs/>
        </w:rPr>
        <w:t xml:space="preserve"> neće biti večernje mise u 18.00 sati.</w:t>
      </w:r>
    </w:p>
    <w:p w:rsidR="00371520" w:rsidRPr="00C1670D" w:rsidRDefault="005E5210" w:rsidP="008B194B">
      <w:pPr>
        <w:suppressAutoHyphens/>
        <w:jc w:val="both"/>
        <w:rPr>
          <w:rFonts w:asciiTheme="majorHAnsi" w:hAnsiTheme="majorHAnsi"/>
          <w:bCs/>
        </w:rPr>
      </w:pPr>
      <w:r w:rsidRPr="00C1670D">
        <w:rPr>
          <w:rFonts w:asciiTheme="majorHAnsi" w:hAnsiTheme="majorHAnsi"/>
          <w:bCs/>
        </w:rPr>
        <w:t>-Tisak: Glas koncila</w:t>
      </w:r>
      <w:r w:rsidR="003467E7" w:rsidRPr="00C1670D">
        <w:rPr>
          <w:rFonts w:asciiTheme="majorHAnsi" w:hAnsiTheme="majorHAnsi"/>
          <w:bCs/>
        </w:rPr>
        <w:t xml:space="preserve"> i</w:t>
      </w:r>
      <w:r w:rsidR="00C35DC7" w:rsidRPr="00C1670D">
        <w:rPr>
          <w:rFonts w:asciiTheme="majorHAnsi" w:hAnsiTheme="majorHAnsi"/>
          <w:bCs/>
        </w:rPr>
        <w:t xml:space="preserve"> </w:t>
      </w:r>
      <w:r w:rsidR="003467E7" w:rsidRPr="00C1670D">
        <w:rPr>
          <w:rFonts w:asciiTheme="majorHAnsi" w:hAnsiTheme="majorHAnsi"/>
          <w:bCs/>
        </w:rPr>
        <w:t>Naša ognjišta.</w:t>
      </w:r>
    </w:p>
    <w:p w:rsidR="008B194B" w:rsidRPr="00C1670D" w:rsidRDefault="008B194B" w:rsidP="008B194B">
      <w:pPr>
        <w:suppressAutoHyphens/>
        <w:jc w:val="both"/>
        <w:rPr>
          <w:rFonts w:asciiTheme="majorHAnsi" w:hAnsiTheme="majorHAnsi"/>
          <w:bCs/>
        </w:rPr>
      </w:pPr>
      <w:r w:rsidRPr="00C1670D">
        <w:rPr>
          <w:rFonts w:asciiTheme="majorHAnsi" w:hAnsiTheme="majorHAnsi"/>
          <w:bCs/>
        </w:rPr>
        <w:t>-U srijedu poslije mise je susret OFS-a.</w:t>
      </w:r>
    </w:p>
    <w:p w:rsidR="008B194B" w:rsidRPr="00C1670D" w:rsidRDefault="008B194B" w:rsidP="008B194B">
      <w:pPr>
        <w:pStyle w:val="Obinitekst"/>
        <w:jc w:val="both"/>
        <w:rPr>
          <w:rFonts w:asciiTheme="majorHAnsi" w:hAnsiTheme="majorHAnsi"/>
          <w:bCs/>
          <w:sz w:val="24"/>
          <w:szCs w:val="24"/>
          <w:lang w:val="hr-HR"/>
        </w:rPr>
      </w:pPr>
      <w:r w:rsidRPr="00C1670D">
        <w:rPr>
          <w:rFonts w:asciiTheme="majorHAnsi" w:hAnsiTheme="majorHAnsi"/>
          <w:bCs/>
          <w:sz w:val="24"/>
          <w:szCs w:val="24"/>
          <w:lang w:val="hr-HR"/>
        </w:rPr>
        <w:t>-U srijedu je blagdan Uzvišenje sv. Križa, u četvrtak je Bl. Djevica Marija Žalosna.</w:t>
      </w:r>
    </w:p>
    <w:p w:rsidR="00371520" w:rsidRPr="00C1670D" w:rsidRDefault="00371520" w:rsidP="00371520">
      <w:pPr>
        <w:jc w:val="both"/>
        <w:rPr>
          <w:rFonts w:asciiTheme="majorHAnsi" w:hAnsiTheme="majorHAnsi"/>
          <w:bCs/>
        </w:rPr>
      </w:pPr>
      <w:r w:rsidRPr="00C1670D">
        <w:rPr>
          <w:rFonts w:asciiTheme="majorHAnsi" w:hAnsiTheme="majorHAnsi"/>
          <w:bCs/>
        </w:rPr>
        <w:t>-Probe pjevanja dječjeg zbora „Zvjezdice sv. F</w:t>
      </w:r>
      <w:r w:rsidR="006322D0">
        <w:rPr>
          <w:rFonts w:asciiTheme="majorHAnsi" w:hAnsiTheme="majorHAnsi"/>
          <w:bCs/>
        </w:rPr>
        <w:t>ranje“ subotom su u 13.00 sati, djeco uključite se u zbor…</w:t>
      </w:r>
    </w:p>
    <w:p w:rsidR="00A340D6" w:rsidRPr="00CA1E0F" w:rsidRDefault="00E07A44" w:rsidP="00FC61A9">
      <w:pPr>
        <w:pStyle w:val="Obinitekst"/>
        <w:jc w:val="both"/>
        <w:rPr>
          <w:rFonts w:asciiTheme="majorHAnsi" w:hAnsiTheme="majorHAnsi"/>
          <w:sz w:val="24"/>
          <w:szCs w:val="24"/>
          <w:lang w:val="hr-HR"/>
        </w:rPr>
      </w:pPr>
      <w:r w:rsidRPr="00C1670D">
        <w:rPr>
          <w:rFonts w:asciiTheme="majorHAnsi" w:hAnsiTheme="majorHAnsi"/>
          <w:bCs/>
          <w:sz w:val="24"/>
          <w:szCs w:val="24"/>
          <w:lang w:val="hr-HR"/>
        </w:rPr>
        <w:t>-</w:t>
      </w:r>
      <w:r w:rsidR="00A10BBC" w:rsidRPr="00C1670D">
        <w:rPr>
          <w:rFonts w:asciiTheme="majorHAnsi" w:hAnsiTheme="majorHAnsi"/>
          <w:bCs/>
          <w:sz w:val="24"/>
          <w:szCs w:val="24"/>
        </w:rPr>
        <w:t xml:space="preserve">Darovatelji za gradnju: </w:t>
      </w:r>
      <w:r w:rsidR="003467E7" w:rsidRPr="00C1670D">
        <w:rPr>
          <w:rFonts w:asciiTheme="majorHAnsi" w:hAnsiTheme="majorHAnsi"/>
          <w:bCs/>
          <w:sz w:val="24"/>
          <w:szCs w:val="24"/>
          <w:lang w:val="hr-HR"/>
        </w:rPr>
        <w:t xml:space="preserve">Mladen Bešlić 500 Kn, </w:t>
      </w:r>
      <w:r w:rsidR="00EF4F9D" w:rsidRPr="00C1670D">
        <w:rPr>
          <w:rFonts w:asciiTheme="majorHAnsi" w:hAnsiTheme="majorHAnsi"/>
          <w:bCs/>
          <w:sz w:val="24"/>
          <w:szCs w:val="24"/>
        </w:rPr>
        <w:t xml:space="preserve">N. N. </w:t>
      </w:r>
      <w:r w:rsidR="003467E7" w:rsidRPr="00C1670D">
        <w:rPr>
          <w:rFonts w:asciiTheme="majorHAnsi" w:hAnsiTheme="majorHAnsi"/>
          <w:bCs/>
          <w:sz w:val="24"/>
          <w:szCs w:val="24"/>
          <w:lang w:val="hr-HR"/>
        </w:rPr>
        <w:t>4</w:t>
      </w:r>
      <w:r w:rsidR="00A340D6" w:rsidRPr="00C1670D">
        <w:rPr>
          <w:rFonts w:asciiTheme="majorHAnsi" w:hAnsiTheme="majorHAnsi"/>
          <w:bCs/>
          <w:sz w:val="24"/>
          <w:szCs w:val="24"/>
        </w:rPr>
        <w:t>00 Kn</w:t>
      </w:r>
      <w:r w:rsidR="003467E7" w:rsidRPr="00C1670D">
        <w:rPr>
          <w:rFonts w:asciiTheme="majorHAnsi" w:hAnsiTheme="majorHAnsi"/>
          <w:bCs/>
          <w:sz w:val="24"/>
          <w:szCs w:val="24"/>
          <w:lang w:val="hr-HR"/>
        </w:rPr>
        <w:t>, Ob. Zeba 1.000 Kn, N. N. 500 Kn, N. N. 10.000 Kn</w:t>
      </w:r>
      <w:r w:rsidR="00F41BAF" w:rsidRPr="00C1670D">
        <w:rPr>
          <w:rFonts w:asciiTheme="majorHAnsi" w:hAnsiTheme="majorHAnsi"/>
          <w:bCs/>
          <w:sz w:val="24"/>
          <w:szCs w:val="24"/>
          <w:lang w:val="hr-HR"/>
        </w:rPr>
        <w:t>, N. N. 1.000 Kn</w:t>
      </w:r>
      <w:r w:rsidR="00A10BBC" w:rsidRPr="00C1670D">
        <w:rPr>
          <w:rFonts w:asciiTheme="majorHAnsi" w:hAnsiTheme="majorHAnsi"/>
          <w:bCs/>
          <w:sz w:val="24"/>
          <w:szCs w:val="24"/>
        </w:rPr>
        <w:t xml:space="preserve"> i za uzdržavanje svećenika </w:t>
      </w:r>
      <w:r w:rsidR="003467E7" w:rsidRPr="00C1670D">
        <w:rPr>
          <w:rFonts w:asciiTheme="majorHAnsi" w:hAnsiTheme="majorHAnsi"/>
          <w:bCs/>
          <w:sz w:val="24"/>
          <w:szCs w:val="24"/>
          <w:lang w:val="hr-HR"/>
        </w:rPr>
        <w:t xml:space="preserve">Mladen Bešlić 200 </w:t>
      </w:r>
      <w:r w:rsidR="00A10BBC" w:rsidRPr="00C1670D">
        <w:rPr>
          <w:rFonts w:asciiTheme="majorHAnsi" w:hAnsiTheme="majorHAnsi"/>
          <w:sz w:val="24"/>
          <w:szCs w:val="24"/>
        </w:rPr>
        <w:t xml:space="preserve"> </w:t>
      </w:r>
      <w:r w:rsidR="00CA1E0F">
        <w:rPr>
          <w:rFonts w:asciiTheme="majorHAnsi" w:hAnsiTheme="majorHAnsi"/>
          <w:sz w:val="24"/>
          <w:szCs w:val="24"/>
          <w:lang w:val="hr-HR"/>
        </w:rPr>
        <w:t>Kn.</w:t>
      </w:r>
      <w:bookmarkStart w:id="1" w:name="_GoBack"/>
      <w:bookmarkEnd w:id="1"/>
    </w:p>
    <w:p w:rsidR="001A5268" w:rsidRDefault="00A340D6" w:rsidP="00A340D6">
      <w:pPr>
        <w:widowControl w:val="0"/>
        <w:autoSpaceDE w:val="0"/>
        <w:autoSpaceDN w:val="0"/>
        <w:adjustRightInd w:val="0"/>
        <w:jc w:val="both"/>
        <w:rPr>
          <w:rFonts w:asciiTheme="majorHAnsi" w:hAnsiTheme="majorHAnsi"/>
        </w:rPr>
      </w:pPr>
      <w:r w:rsidRPr="00C1670D">
        <w:rPr>
          <w:rFonts w:asciiTheme="majorHAnsi" w:hAnsiTheme="majorHAnsi"/>
        </w:rPr>
        <w:t>-</w:t>
      </w:r>
      <w:r w:rsidR="00A10BBC" w:rsidRPr="00C1670D">
        <w:rPr>
          <w:rFonts w:asciiTheme="majorHAnsi" w:hAnsiTheme="majorHAnsi"/>
          <w:bCs/>
        </w:rPr>
        <w:t xml:space="preserve">Čišćenje </w:t>
      </w:r>
      <w:r w:rsidR="00A10BBC" w:rsidRPr="00C1670D">
        <w:rPr>
          <w:rFonts w:asciiTheme="majorHAnsi" w:hAnsiTheme="majorHAnsi"/>
        </w:rPr>
        <w:t xml:space="preserve">organizira </w:t>
      </w:r>
      <w:r w:rsidR="003467E7" w:rsidRPr="00C1670D">
        <w:rPr>
          <w:rFonts w:asciiTheme="majorHAnsi" w:hAnsiTheme="majorHAnsi"/>
        </w:rPr>
        <w:t>Jasna Ljubičić</w:t>
      </w:r>
      <w:r w:rsidR="00A10BBC" w:rsidRPr="00C1670D">
        <w:rPr>
          <w:rFonts w:asciiTheme="majorHAnsi" w:hAnsiTheme="majorHAnsi"/>
        </w:rPr>
        <w:t xml:space="preserve">. Svi koji žele pomoći, čišćenje je subotom od 14.00 do 15.00 sati. </w:t>
      </w:r>
    </w:p>
    <w:p w:rsidR="007407D7" w:rsidRPr="00C1670D" w:rsidRDefault="007407D7" w:rsidP="00A340D6">
      <w:pPr>
        <w:widowControl w:val="0"/>
        <w:autoSpaceDE w:val="0"/>
        <w:autoSpaceDN w:val="0"/>
        <w:adjustRightInd w:val="0"/>
        <w:jc w:val="both"/>
        <w:rPr>
          <w:rFonts w:asciiTheme="majorHAnsi" w:hAnsiTheme="majorHAnsi"/>
        </w:rPr>
      </w:pP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5F7E5118" wp14:editId="0BF9F25E">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C26BA0">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3467E7">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2B4EF3">
              <w:rPr>
                <w:rFonts w:ascii="Cambria" w:hAnsi="Cambria"/>
                <w:b/>
                <w:sz w:val="23"/>
                <w:szCs w:val="23"/>
                <w:lang w:val="hr-HR" w:eastAsia="en-US" w:bidi="en-US"/>
              </w:rPr>
              <w:t>7</w:t>
            </w:r>
            <w:r w:rsidR="003467E7">
              <w:rPr>
                <w:rFonts w:ascii="Cambria" w:hAnsi="Cambria"/>
                <w:b/>
                <w:sz w:val="23"/>
                <w:szCs w:val="23"/>
                <w:lang w:val="hr-HR" w:eastAsia="en-US" w:bidi="en-US"/>
              </w:rPr>
              <w:t>4</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3467E7">
              <w:rPr>
                <w:rFonts w:ascii="Cambria" w:hAnsi="Cambria"/>
                <w:b/>
                <w:sz w:val="23"/>
                <w:szCs w:val="23"/>
                <w:lang w:val="hr-HR" w:eastAsia="en-US" w:bidi="en-US"/>
              </w:rPr>
              <w:t>11</w:t>
            </w:r>
            <w:r w:rsidRPr="00532C53">
              <w:rPr>
                <w:rFonts w:ascii="Cambria" w:hAnsi="Cambria"/>
                <w:b/>
                <w:sz w:val="23"/>
                <w:szCs w:val="23"/>
                <w:lang w:val="hr-HR" w:eastAsia="en-US" w:bidi="en-US"/>
              </w:rPr>
              <w:t xml:space="preserve">. </w:t>
            </w:r>
            <w:r w:rsidR="007D28EF">
              <w:rPr>
                <w:rFonts w:ascii="Cambria" w:hAnsi="Cambria"/>
                <w:b/>
                <w:sz w:val="23"/>
                <w:szCs w:val="23"/>
                <w:lang w:val="hr-HR" w:eastAsia="en-US" w:bidi="en-US"/>
              </w:rPr>
              <w:t>rujna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EE568D" w:rsidRDefault="002B4EF3" w:rsidP="00BE196D">
            <w:pPr>
              <w:pStyle w:val="Obinitekst"/>
              <w:jc w:val="center"/>
              <w:rPr>
                <w:rFonts w:ascii="Cambria" w:hAnsi="Cambria"/>
                <w:b/>
                <w:bCs/>
                <w:sz w:val="22"/>
                <w:szCs w:val="22"/>
              </w:rPr>
            </w:pPr>
            <w:r w:rsidRPr="00EE568D">
              <w:rPr>
                <w:rFonts w:ascii="Cambria" w:hAnsi="Cambria"/>
                <w:b/>
                <w:bCs/>
                <w:sz w:val="22"/>
                <w:szCs w:val="22"/>
                <w:lang w:val="hr-HR"/>
              </w:rPr>
              <w:t>2</w:t>
            </w:r>
            <w:r w:rsidR="003467E7" w:rsidRPr="00EE568D">
              <w:rPr>
                <w:rFonts w:ascii="Cambria" w:hAnsi="Cambria"/>
                <w:b/>
                <w:bCs/>
                <w:sz w:val="22"/>
                <w:szCs w:val="22"/>
                <w:lang w:val="hr-HR"/>
              </w:rPr>
              <w:t>4</w:t>
            </w:r>
            <w:r w:rsidR="00BE196D" w:rsidRPr="00EE568D">
              <w:rPr>
                <w:rFonts w:ascii="Cambria" w:hAnsi="Cambria"/>
                <w:b/>
                <w:bCs/>
                <w:sz w:val="22"/>
                <w:szCs w:val="22"/>
                <w:lang w:val="hr-HR"/>
              </w:rPr>
              <w:t xml:space="preserve">. NEDJELJA </w:t>
            </w:r>
            <w:r w:rsidR="00BE196D" w:rsidRPr="00EE568D">
              <w:rPr>
                <w:rFonts w:ascii="Cambria" w:hAnsi="Cambria"/>
                <w:b/>
                <w:bCs/>
                <w:sz w:val="22"/>
                <w:szCs w:val="22"/>
              </w:rPr>
              <w:t xml:space="preserve"> - C  201</w:t>
            </w:r>
            <w:r w:rsidR="00BE196D" w:rsidRPr="00EE568D">
              <w:rPr>
                <w:rFonts w:ascii="Cambria" w:hAnsi="Cambria"/>
                <w:b/>
                <w:bCs/>
                <w:sz w:val="22"/>
                <w:szCs w:val="22"/>
                <w:lang w:val="hr-HR"/>
              </w:rPr>
              <w:t>6</w:t>
            </w:r>
            <w:r w:rsidR="00BE196D" w:rsidRPr="00EE568D">
              <w:rPr>
                <w:rFonts w:ascii="Cambria" w:hAnsi="Cambria"/>
                <w:b/>
                <w:bCs/>
                <w:sz w:val="22"/>
                <w:szCs w:val="22"/>
              </w:rPr>
              <w:t>.</w:t>
            </w:r>
          </w:p>
          <w:p w:rsidR="00B90325" w:rsidRPr="008842E2" w:rsidRDefault="00EE568D" w:rsidP="00EE568D">
            <w:pPr>
              <w:pStyle w:val="Obinitekst"/>
              <w:jc w:val="center"/>
              <w:rPr>
                <w:rFonts w:asciiTheme="majorHAnsi" w:hAnsiTheme="majorHAnsi"/>
                <w:b/>
                <w:bCs/>
                <w:sz w:val="22"/>
                <w:szCs w:val="22"/>
                <w:lang w:val="hr-HR"/>
              </w:rPr>
            </w:pPr>
            <w:r w:rsidRPr="00EE568D">
              <w:rPr>
                <w:rFonts w:ascii="Cambria" w:hAnsi="Cambria"/>
                <w:b/>
                <w:bCs/>
                <w:sz w:val="22"/>
                <w:szCs w:val="22"/>
              </w:rPr>
              <w:t>Izl 32,7-11.13-14; Ps 51,3-4.12-13.17.19; 1Tim 1,12-17;Lk 15,1-32</w:t>
            </w:r>
          </w:p>
        </w:tc>
      </w:tr>
    </w:tbl>
    <w:p w:rsidR="00030039" w:rsidRDefault="00A32E25" w:rsidP="007D28EF">
      <w:pPr>
        <w:pStyle w:val="Obinitekst"/>
        <w:jc w:val="both"/>
        <w:rPr>
          <w:rFonts w:ascii="Book Antiqua" w:hAnsi="Book Antiqua"/>
          <w:b/>
          <w:sz w:val="24"/>
          <w:szCs w:val="24"/>
          <w:lang w:val="hr-HR"/>
        </w:rPr>
      </w:pPr>
      <w:r w:rsidRPr="006A4380">
        <w:rPr>
          <w:rFonts w:ascii="Book Antiqua" w:hAnsi="Book Antiqua"/>
          <w:b/>
          <w:sz w:val="24"/>
          <w:szCs w:val="24"/>
        </w:rPr>
        <w:t xml:space="preserve">Čitanje svetog Evanđelja po </w:t>
      </w:r>
      <w:r w:rsidR="00BE196D" w:rsidRPr="006A4380">
        <w:rPr>
          <w:rFonts w:ascii="Book Antiqua" w:hAnsi="Book Antiqua"/>
          <w:b/>
          <w:sz w:val="24"/>
          <w:szCs w:val="24"/>
          <w:lang w:val="hr-HR"/>
        </w:rPr>
        <w:t>Luki</w:t>
      </w:r>
    </w:p>
    <w:p w:rsidR="007407D7" w:rsidRDefault="007407D7" w:rsidP="007D28EF">
      <w:pPr>
        <w:pStyle w:val="Obinitekst"/>
        <w:jc w:val="both"/>
        <w:rPr>
          <w:rFonts w:ascii="Book Antiqua" w:hAnsi="Book Antiqua"/>
          <w:b/>
          <w:sz w:val="24"/>
          <w:szCs w:val="24"/>
          <w:lang w:val="hr-HR"/>
        </w:rPr>
      </w:pPr>
    </w:p>
    <w:p w:rsidR="00EE568D" w:rsidRDefault="007407D7" w:rsidP="002431D6">
      <w:pPr>
        <w:pStyle w:val="Obinitekst"/>
        <w:jc w:val="both"/>
        <w:rPr>
          <w:rFonts w:asciiTheme="majorHAnsi" w:hAnsiTheme="majorHAnsi"/>
          <w:sz w:val="24"/>
          <w:lang w:val="hr-HR"/>
        </w:rPr>
      </w:pPr>
      <w:r w:rsidRPr="002431D6">
        <w:rPr>
          <w:rFonts w:asciiTheme="majorHAnsi" w:hAnsiTheme="majorHAnsi"/>
          <w:lang w:val="hr-HR" w:eastAsia="hr-HR"/>
        </w:rPr>
        <w:drawing>
          <wp:anchor distT="0" distB="0" distL="114300" distR="114300" simplePos="0" relativeHeight="251658240" behindDoc="1" locked="0" layoutInCell="1" allowOverlap="1" wp14:anchorId="0ED3C22A" wp14:editId="6CCC79B5">
            <wp:simplePos x="0" y="0"/>
            <wp:positionH relativeFrom="column">
              <wp:posOffset>41275</wp:posOffset>
            </wp:positionH>
            <wp:positionV relativeFrom="paragraph">
              <wp:posOffset>36830</wp:posOffset>
            </wp:positionV>
            <wp:extent cx="1771650" cy="1600200"/>
            <wp:effectExtent l="0" t="0" r="0" b="0"/>
            <wp:wrapThrough wrapText="bothSides">
              <wp:wrapPolygon edited="0">
                <wp:start x="0" y="0"/>
                <wp:lineTo x="0" y="21343"/>
                <wp:lineTo x="21368" y="21343"/>
                <wp:lineTo x="21368" y="0"/>
                <wp:lineTo x="0" y="0"/>
              </wp:wrapPolygon>
            </wp:wrapThrough>
            <wp:docPr id="1" name="Slika 1" descr="24. nedjelja kroz godinu u Godini vjere (C),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4. nedjelja kroz godinu u Godini vjere (C), 20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7165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EE568D" w:rsidRPr="002431D6">
        <w:rPr>
          <w:rStyle w:val="fontmain"/>
          <w:rFonts w:asciiTheme="majorHAnsi" w:hAnsiTheme="majorHAnsi"/>
          <w:sz w:val="24"/>
          <w:szCs w:val="24"/>
        </w:rPr>
        <w:t>U ono vrijeme:</w:t>
      </w:r>
      <w:r w:rsidR="00EE568D" w:rsidRPr="002431D6">
        <w:rPr>
          <w:rStyle w:val="fontmain"/>
          <w:rFonts w:asciiTheme="majorHAnsi" w:hAnsiTheme="majorHAnsi"/>
          <w:sz w:val="24"/>
          <w:szCs w:val="24"/>
          <w:lang w:val="hr-HR"/>
        </w:rPr>
        <w:t xml:space="preserve"> </w:t>
      </w:r>
      <w:r w:rsidR="00EE568D" w:rsidRPr="002431D6">
        <w:rPr>
          <w:rFonts w:asciiTheme="majorHAnsi" w:hAnsiTheme="majorHAnsi"/>
          <w:sz w:val="24"/>
        </w:rPr>
        <w:t>Okupljahu se oko njega svi carinici i grešnici da ga slušaju.</w:t>
      </w:r>
      <w:r w:rsidR="00EE568D" w:rsidRPr="002431D6">
        <w:rPr>
          <w:rFonts w:asciiTheme="majorHAnsi" w:hAnsiTheme="majorHAnsi"/>
          <w:sz w:val="24"/>
          <w:lang w:val="hr-HR"/>
        </w:rPr>
        <w:t xml:space="preserve"> </w:t>
      </w:r>
      <w:r w:rsidR="00EE568D" w:rsidRPr="002431D6">
        <w:rPr>
          <w:rFonts w:asciiTheme="majorHAnsi" w:hAnsiTheme="majorHAnsi"/>
          <w:sz w:val="24"/>
        </w:rPr>
        <w:t>Stoga farizeji i pismoznanci mrmljahu: "Ovaj prima grešnike, i blaguje s njima."Nato im Isus kaza ovu prispodobu:"Tko to od vas, ako ima sto ovaca pa izgubi jednu od njih, ne ostavi onih devedeset i devet u pustinji te pođe za izgubljenom dok je ne nađe? A kad je nađe, stavi je na ramena sav radostan pa došavši kući, sazove prijatelje i susjede i rekne im: Radujte se sa mnom! Nađoh ovcu svoju izgubljenu. Kažem vam, tako će na nebu biti veća radost zbog jednog obraćena grešnika nego li zbog devedeset i devet pravednika kojima ne treba obraćenja." "Ili koja to žena, ima li deset drahma pa izgubi jednu drahmu, ne zapali svjetiljku, pomete kuću i brižljivo pretraži dok je ne nađe? A kad je nađe, pozove prijateljice i susjede pa će im: Radujte se sa mnom! Nađoh drahmu što je bijah izgubila. Tako, kažem vam, biva radost pred anđelima Božjim zbog jednog obraćena grešnika."</w:t>
      </w:r>
    </w:p>
    <w:p w:rsidR="007407D7" w:rsidRPr="007407D7" w:rsidRDefault="007407D7" w:rsidP="002431D6">
      <w:pPr>
        <w:pStyle w:val="Obinitekst"/>
        <w:jc w:val="both"/>
        <w:rPr>
          <w:rFonts w:asciiTheme="majorHAnsi" w:hAnsiTheme="majorHAnsi"/>
          <w:sz w:val="24"/>
          <w:szCs w:val="24"/>
          <w:lang w:val="hr-HR"/>
        </w:rPr>
      </w:pPr>
    </w:p>
    <w:p w:rsidR="001A5268" w:rsidRDefault="00A00D69" w:rsidP="00A5208A">
      <w:pPr>
        <w:pStyle w:val="Obinitekst"/>
        <w:jc w:val="both"/>
        <w:rPr>
          <w:rFonts w:ascii="Book Antiqua" w:hAnsi="Book Antiqua" w:cs="Garamond"/>
          <w:b/>
          <w:sz w:val="24"/>
          <w:szCs w:val="24"/>
          <w:lang w:val="hr-HR"/>
        </w:rPr>
      </w:pPr>
      <w:r w:rsidRPr="006A4380">
        <w:rPr>
          <w:rFonts w:ascii="Book Antiqua" w:hAnsi="Book Antiqua" w:cs="Garamond"/>
          <w:b/>
          <w:sz w:val="24"/>
          <w:szCs w:val="24"/>
        </w:rPr>
        <w:t>Riječ Gospodnja</w:t>
      </w:r>
    </w:p>
    <w:p w:rsidR="004E1E86" w:rsidRPr="00E822DE" w:rsidRDefault="00E822DE" w:rsidP="00FA3F1F">
      <w:pPr>
        <w:pStyle w:val="Obinitekst"/>
        <w:jc w:val="both"/>
        <w:rPr>
          <w:rFonts w:ascii="Book Antiqua" w:hAnsi="Book Antiqua"/>
          <w:b/>
          <w:i/>
          <w:sz w:val="24"/>
          <w:szCs w:val="24"/>
          <w:lang w:val="hr-HR" w:eastAsia="hr-HR"/>
        </w:rPr>
      </w:pPr>
      <w:r w:rsidRPr="00E822DE">
        <w:rPr>
          <w:rFonts w:ascii="Book Antiqua" w:hAnsi="Book Antiqua"/>
          <w:b/>
          <w:i/>
          <w:sz w:val="24"/>
          <w:szCs w:val="24"/>
          <w:lang w:val="hr-HR" w:eastAsia="hr-HR"/>
        </w:rPr>
        <w:lastRenderedPageBreak/>
        <w:t xml:space="preserve">Za razmišljanje; </w:t>
      </w:r>
    </w:p>
    <w:p w:rsidR="00E822DE" w:rsidRDefault="00E822DE" w:rsidP="00FA3F1F">
      <w:pPr>
        <w:pStyle w:val="Obinitekst"/>
        <w:jc w:val="both"/>
        <w:rPr>
          <w:rFonts w:ascii="Book Antiqua" w:hAnsi="Book Antiqua"/>
          <w:sz w:val="24"/>
          <w:szCs w:val="24"/>
          <w:lang w:val="hr-HR" w:eastAsia="hr-HR"/>
        </w:rPr>
      </w:pPr>
    </w:p>
    <w:p w:rsidR="00E822DE" w:rsidRPr="00E822DE" w:rsidRDefault="00E822DE" w:rsidP="00E822DE">
      <w:pPr>
        <w:pStyle w:val="Bezproreda"/>
        <w:jc w:val="both"/>
        <w:rPr>
          <w:rFonts w:ascii="Book Antiqua" w:hAnsi="Book Antiqua"/>
          <w:color w:val="111111"/>
          <w:lang w:eastAsia="hr-HR" w:bidi="ar-SA"/>
        </w:rPr>
      </w:pPr>
      <w:r>
        <w:rPr>
          <w:lang w:eastAsia="hr-HR" w:bidi="ar-SA"/>
        </w:rPr>
        <w:drawing>
          <wp:anchor distT="0" distB="0" distL="114300" distR="114300" simplePos="0" relativeHeight="251659264" behindDoc="1" locked="0" layoutInCell="1" allowOverlap="1" wp14:anchorId="7B65F449" wp14:editId="11598524">
            <wp:simplePos x="0" y="0"/>
            <wp:positionH relativeFrom="column">
              <wp:posOffset>2398395</wp:posOffset>
            </wp:positionH>
            <wp:positionV relativeFrom="paragraph">
              <wp:posOffset>70485</wp:posOffset>
            </wp:positionV>
            <wp:extent cx="1857375" cy="1847850"/>
            <wp:effectExtent l="0" t="0" r="9525" b="0"/>
            <wp:wrapThrough wrapText="bothSides">
              <wp:wrapPolygon edited="0">
                <wp:start x="0" y="0"/>
                <wp:lineTo x="0" y="21377"/>
                <wp:lineTo x="21489" y="21377"/>
                <wp:lineTo x="21489" y="0"/>
                <wp:lineTo x="0" y="0"/>
              </wp:wrapPolygon>
            </wp:wrapThrough>
            <wp:docPr id="3" name="Slika 3" descr="http://www.ivanjareka.zupa.hr/wp-content/uploads/2013/09/prodigal_son-300x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vanjareka.zupa.hr/wp-content/uploads/2013/09/prodigal_son-300x2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57375"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22DE">
        <w:rPr>
          <w:rFonts w:ascii="Book Antiqua" w:hAnsi="Book Antiqua"/>
          <w:lang w:eastAsia="hr-HR" w:bidi="ar-SA"/>
        </w:rPr>
        <w:t>U evanđelju se spominju tri prispodobe: </w:t>
      </w:r>
      <w:r w:rsidRPr="00E822DE">
        <w:rPr>
          <w:rFonts w:ascii="Book Antiqua" w:hAnsi="Book Antiqua"/>
          <w:i/>
          <w:iCs/>
          <w:lang w:eastAsia="hr-HR" w:bidi="ar-SA"/>
        </w:rPr>
        <w:t>izgubljena ovca, izgubljena drahma, izgubljeni sin. </w:t>
      </w:r>
      <w:r w:rsidRPr="00E822DE">
        <w:rPr>
          <w:rFonts w:ascii="Book Antiqua" w:hAnsi="Book Antiqua"/>
          <w:lang w:eastAsia="hr-HR" w:bidi="ar-SA"/>
        </w:rPr>
        <w:t>Sve tri prispodobe nose jedinstvenu poruku: </w:t>
      </w:r>
      <w:r w:rsidRPr="00E822DE">
        <w:rPr>
          <w:rFonts w:ascii="Book Antiqua" w:hAnsi="Book Antiqua"/>
          <w:b/>
          <w:bCs/>
          <w:lang w:eastAsia="hr-HR" w:bidi="ar-SA"/>
        </w:rPr>
        <w:t>Bog traži grešnika, ide mu u susret</w:t>
      </w:r>
      <w:r w:rsidRPr="00E822DE">
        <w:rPr>
          <w:rFonts w:ascii="Book Antiqua" w:hAnsi="Book Antiqua"/>
          <w:lang w:eastAsia="hr-HR" w:bidi="ar-SA"/>
        </w:rPr>
        <w:t>, želi se s njime naći, čak i po cijenu da ostavi sve što već ima, sve one s kojima je u zajedništvu.</w:t>
      </w:r>
    </w:p>
    <w:p w:rsidR="00E822DE" w:rsidRPr="00E822DE" w:rsidRDefault="00E822DE" w:rsidP="00E822DE">
      <w:pPr>
        <w:pStyle w:val="Bezproreda"/>
        <w:jc w:val="both"/>
        <w:rPr>
          <w:rFonts w:ascii="Book Antiqua" w:hAnsi="Book Antiqua"/>
          <w:color w:val="111111"/>
          <w:lang w:eastAsia="hr-HR" w:bidi="ar-SA"/>
        </w:rPr>
      </w:pPr>
      <w:r w:rsidRPr="00E822DE">
        <w:rPr>
          <w:rFonts w:ascii="Book Antiqua" w:hAnsi="Book Antiqua"/>
          <w:lang w:eastAsia="hr-HR" w:bidi="ar-SA"/>
        </w:rPr>
        <w:t>U prispodobi o </w:t>
      </w:r>
      <w:r w:rsidRPr="00E822DE">
        <w:rPr>
          <w:rFonts w:ascii="Book Antiqua" w:hAnsi="Book Antiqua"/>
          <w:i/>
          <w:iCs/>
          <w:lang w:eastAsia="hr-HR" w:bidi="ar-SA"/>
        </w:rPr>
        <w:t>izgubljenoj ovci, </w:t>
      </w:r>
      <w:r w:rsidRPr="00E822DE">
        <w:rPr>
          <w:rFonts w:ascii="Book Antiqua" w:hAnsi="Book Antiqua"/>
          <w:lang w:eastAsia="hr-HR" w:bidi="ar-SA"/>
        </w:rPr>
        <w:t>zapravo je riječ o Isus – dobrom pastiru koji sve čini za svoje ovce i ne miruje dok i onu posljednju, koja je „propali slučaj,“ ne podigne na ramena i radosno vrati u ovčaru.</w:t>
      </w:r>
    </w:p>
    <w:p w:rsidR="00E822DE" w:rsidRPr="00E822DE" w:rsidRDefault="00E822DE" w:rsidP="00E822DE">
      <w:pPr>
        <w:pStyle w:val="Bezproreda"/>
        <w:jc w:val="both"/>
        <w:rPr>
          <w:rFonts w:ascii="Book Antiqua" w:hAnsi="Book Antiqua"/>
          <w:color w:val="111111"/>
          <w:lang w:eastAsia="hr-HR" w:bidi="ar-SA"/>
        </w:rPr>
      </w:pPr>
      <w:r w:rsidRPr="00E822DE">
        <w:rPr>
          <w:rFonts w:ascii="Book Antiqua" w:hAnsi="Book Antiqua"/>
          <w:lang w:eastAsia="hr-HR" w:bidi="ar-SA"/>
        </w:rPr>
        <w:t>Prispodoba o </w:t>
      </w:r>
      <w:r w:rsidRPr="00E822DE">
        <w:rPr>
          <w:rFonts w:ascii="Book Antiqua" w:hAnsi="Book Antiqua"/>
          <w:i/>
          <w:iCs/>
          <w:lang w:eastAsia="hr-HR" w:bidi="ar-SA"/>
        </w:rPr>
        <w:t>izgubljenoj drahmi, </w:t>
      </w:r>
      <w:r w:rsidRPr="00E822DE">
        <w:rPr>
          <w:rFonts w:ascii="Book Antiqua" w:hAnsi="Book Antiqua"/>
          <w:lang w:eastAsia="hr-HR" w:bidi="ar-SA"/>
        </w:rPr>
        <w:t>govori o Isusu koji se ponizio i sišao s neba, postao čovjekom da bi nam pokazao tko smo zapravo mi.</w:t>
      </w:r>
    </w:p>
    <w:p w:rsidR="00E822DE" w:rsidRPr="00E822DE" w:rsidRDefault="00E822DE" w:rsidP="00E822DE">
      <w:pPr>
        <w:pStyle w:val="Bezproreda"/>
        <w:jc w:val="both"/>
        <w:rPr>
          <w:rFonts w:ascii="Book Antiqua" w:hAnsi="Book Antiqua"/>
          <w:color w:val="111111"/>
          <w:lang w:eastAsia="hr-HR" w:bidi="ar-SA"/>
        </w:rPr>
      </w:pPr>
      <w:r w:rsidRPr="00E822DE">
        <w:rPr>
          <w:rFonts w:ascii="Book Antiqua" w:hAnsi="Book Antiqua"/>
          <w:lang w:eastAsia="hr-HR" w:bidi="ar-SA"/>
        </w:rPr>
        <w:t>Prispodoba o </w:t>
      </w:r>
      <w:r w:rsidRPr="00E822DE">
        <w:rPr>
          <w:rFonts w:ascii="Book Antiqua" w:hAnsi="Book Antiqua"/>
          <w:i/>
          <w:iCs/>
          <w:lang w:eastAsia="hr-HR" w:bidi="ar-SA"/>
        </w:rPr>
        <w:t>izgubljenom sinu, </w:t>
      </w:r>
      <w:r w:rsidRPr="00E822DE">
        <w:rPr>
          <w:rFonts w:ascii="Book Antiqua" w:hAnsi="Book Antiqua"/>
          <w:lang w:eastAsia="hr-HR" w:bidi="ar-SA"/>
        </w:rPr>
        <w:t>zapravo je otkrivanje Boga koji je milosrdni otac.</w:t>
      </w:r>
    </w:p>
    <w:p w:rsidR="00E822DE" w:rsidRDefault="00E822DE" w:rsidP="00E822DE">
      <w:pPr>
        <w:pStyle w:val="Bezproreda"/>
        <w:jc w:val="both"/>
        <w:rPr>
          <w:rFonts w:ascii="Book Antiqua" w:hAnsi="Book Antiqua"/>
          <w:color w:val="111111"/>
          <w:lang w:eastAsia="hr-HR" w:bidi="ar-SA"/>
        </w:rPr>
      </w:pPr>
      <w:r w:rsidRPr="00E822DE">
        <w:rPr>
          <w:rFonts w:ascii="Book Antiqua" w:hAnsi="Book Antiqua"/>
          <w:color w:val="111111"/>
          <w:lang w:eastAsia="hr-HR" w:bidi="ar-SA"/>
        </w:rPr>
        <w:t>Isus nam želi pokazati bezgraničnu ljubav našeg milosrdnog Oca. Zajednička osnova ovih prispodoba je radost što je pronađeno ono što je izgubljeno. Pastir se silno raduje zbog pronađene ovce. Žena se veseli zbog nađene drahme. Otac se raduje sinu koji bijaše izgubljen pa se ponovo našao, povratio. Tako će se i Bog radovati kad uz mnoge „pravednike“ i jednom najmanjem raskajanom grešniku bude mogao udijeliti svoje spasenje. Bog će se čak „više“ radovati. Takav je On – Bog koji oprašta bezgranično, bez kolebanja. Uvijek želi spasiti izgubljene i zalutale – i oni su njegovi. Njihovo lutanje ga boli, ali ga silno veseli njihov povratak.</w:t>
      </w:r>
    </w:p>
    <w:p w:rsidR="00E822DE" w:rsidRDefault="00E822DE" w:rsidP="00E822DE">
      <w:pPr>
        <w:pStyle w:val="Bezproreda"/>
        <w:jc w:val="both"/>
        <w:rPr>
          <w:rFonts w:ascii="Book Antiqua" w:hAnsi="Book Antiqua"/>
          <w:color w:val="111111"/>
          <w:lang w:eastAsia="hr-HR" w:bidi="ar-SA"/>
        </w:rPr>
      </w:pPr>
    </w:p>
    <w:p w:rsidR="00E822DE" w:rsidRDefault="00E822DE" w:rsidP="00E822DE">
      <w:pPr>
        <w:pStyle w:val="Bezproreda"/>
        <w:jc w:val="both"/>
        <w:rPr>
          <w:rFonts w:ascii="Book Antiqua" w:hAnsi="Book Antiqua"/>
          <w:szCs w:val="24"/>
        </w:rPr>
      </w:pPr>
    </w:p>
    <w:p w:rsidR="006322D0" w:rsidRPr="006322D0" w:rsidRDefault="006322D0" w:rsidP="006322D0">
      <w:pPr>
        <w:pStyle w:val="Bezproreda"/>
        <w:jc w:val="center"/>
        <w:rPr>
          <w:rFonts w:ascii="Book Antiqua" w:hAnsi="Book Antiqua"/>
          <w:b/>
          <w:i/>
        </w:rPr>
      </w:pPr>
      <w:r w:rsidRPr="006322D0">
        <w:rPr>
          <w:rFonts w:ascii="Book Antiqua" w:hAnsi="Book Antiqua"/>
          <w:b/>
          <w:i/>
        </w:rPr>
        <w:lastRenderedPageBreak/>
        <w:t>BOG ZA PULTOM</w:t>
      </w:r>
    </w:p>
    <w:p w:rsidR="006322D0" w:rsidRPr="006322D0" w:rsidRDefault="006322D0" w:rsidP="006322D0">
      <w:pPr>
        <w:pStyle w:val="Bezproreda"/>
        <w:jc w:val="center"/>
        <w:rPr>
          <w:rFonts w:ascii="Book Antiqua" w:hAnsi="Book Antiqua"/>
          <w:b/>
          <w:i/>
        </w:rPr>
      </w:pPr>
    </w:p>
    <w:p w:rsidR="003C442E" w:rsidRDefault="006322D0" w:rsidP="00E822DE">
      <w:pPr>
        <w:pStyle w:val="Bezproreda"/>
        <w:jc w:val="both"/>
        <w:rPr>
          <w:rFonts w:ascii="Book Antiqua" w:hAnsi="Book Antiqua"/>
        </w:rPr>
      </w:pPr>
      <w:r w:rsidRPr="006322D0">
        <w:rPr>
          <w:rFonts w:ascii="Book Antiqua" w:hAnsi="Book Antiqua"/>
        </w:rPr>
        <w:t xml:space="preserve">Poučna duhovna priča! Neka je žena sanjala da je ušla u veliku trgovinu i tu je, na svoje ogromno iznenađenje, vidjela Boga za pultom. “Što prodaješ?”, upitala je. “Sve što ti srce zaželi”, odgovori Bog. Žena je jedva povjerovala u ono što je čula i odluči tražiti ono najbolje što ljudsko srce može zaželjeti. “Hoću mir za dušu, i ljubav, i sreću, i mudrost, i slobodu od straha”, reče. Potom, nakon kratkog razmišljanja, doda: “Ali ne samo za mene, već za svakoga na svijetu.” Bog se nasmijao. “Mislim da si me pogrešno shvatila, draga moja”, reče Bog. “Ovdje ne prodajemo plodove. Samo sjeme.” </w:t>
      </w:r>
    </w:p>
    <w:p w:rsidR="003C442E" w:rsidRDefault="006322D0" w:rsidP="003C442E">
      <w:pPr>
        <w:pStyle w:val="Bezproreda"/>
        <w:jc w:val="right"/>
      </w:pPr>
      <w:r w:rsidRPr="006322D0">
        <w:rPr>
          <w:rFonts w:ascii="Book Antiqua" w:hAnsi="Book Antiqua"/>
        </w:rPr>
        <w:t>Bitno.net</w:t>
      </w:r>
      <w:r>
        <w:t xml:space="preserve"> </w:t>
      </w:r>
    </w:p>
    <w:p w:rsidR="003C442E" w:rsidRDefault="003C442E" w:rsidP="00E822DE">
      <w:pPr>
        <w:pStyle w:val="Bezproreda"/>
        <w:jc w:val="both"/>
      </w:pPr>
    </w:p>
    <w:p w:rsidR="00E822DE" w:rsidRPr="006322D0" w:rsidRDefault="00E822DE" w:rsidP="00E822DE">
      <w:pPr>
        <w:pStyle w:val="Bezproreda"/>
        <w:jc w:val="both"/>
        <w:rPr>
          <w:rFonts w:ascii="Book Antiqua" w:hAnsi="Book Antiqua"/>
          <w:b/>
          <w:i/>
          <w:szCs w:val="24"/>
        </w:rPr>
      </w:pPr>
      <w:r w:rsidRPr="006322D0">
        <w:rPr>
          <w:rFonts w:ascii="Book Antiqua" w:hAnsi="Book Antiqua"/>
          <w:b/>
          <w:i/>
          <w:szCs w:val="24"/>
        </w:rPr>
        <w:t>-Župne obavijesti;</w:t>
      </w:r>
    </w:p>
    <w:p w:rsidR="00301B1E" w:rsidRPr="00E822DE" w:rsidRDefault="00301B1E" w:rsidP="00E822DE">
      <w:pPr>
        <w:pStyle w:val="Bezproreda"/>
        <w:jc w:val="both"/>
        <w:rPr>
          <w:rFonts w:ascii="Book Antiqua" w:hAnsi="Book Antiqua"/>
          <w:color w:val="111111"/>
          <w:lang w:eastAsia="hr-HR" w:bidi="ar-SA"/>
        </w:rPr>
      </w:pPr>
    </w:p>
    <w:p w:rsidR="00FA3F1F" w:rsidRDefault="00FA3F1F" w:rsidP="00FA3F1F">
      <w:pPr>
        <w:pStyle w:val="Obinitekst"/>
        <w:jc w:val="both"/>
        <w:rPr>
          <w:rFonts w:ascii="Book Antiqua" w:hAnsi="Book Antiqua"/>
          <w:sz w:val="24"/>
          <w:szCs w:val="24"/>
          <w:lang w:val="hr-HR"/>
        </w:rPr>
      </w:pPr>
      <w:r w:rsidRPr="00C1670D">
        <w:rPr>
          <w:rFonts w:ascii="Book Antiqua" w:hAnsi="Book Antiqua"/>
          <w:sz w:val="24"/>
          <w:szCs w:val="24"/>
          <w:lang w:val="hr-HR" w:eastAsia="hr-HR"/>
        </w:rPr>
        <w:t>-</w:t>
      </w:r>
      <w:r w:rsidRPr="00C1670D">
        <w:rPr>
          <w:rFonts w:ascii="Book Antiqua" w:hAnsi="Book Antiqua"/>
          <w:bCs/>
          <w:sz w:val="24"/>
          <w:szCs w:val="24"/>
          <w:lang w:val="hr-HR"/>
        </w:rPr>
        <w:t xml:space="preserve">U petak i subotu imat ćemo  pripravu za sretan i blagoslovljen početak nove školske i vjeronaučne godine. U subotu je ispovijed vjeroučenika u 11.00 sati, a u nedjelju u 9.00 sati je misa, zaziv Duha Svetoga i </w:t>
      </w:r>
      <w:r w:rsidRPr="00C1670D">
        <w:rPr>
          <w:rFonts w:ascii="Book Antiqua" w:hAnsi="Book Antiqua"/>
          <w:sz w:val="24"/>
          <w:szCs w:val="24"/>
          <w:lang w:val="hr-HR"/>
        </w:rPr>
        <w:t xml:space="preserve">blagoslov: djece, knjiga i torbi. </w:t>
      </w:r>
    </w:p>
    <w:p w:rsidR="00301B1E" w:rsidRPr="00301B1E" w:rsidRDefault="00301B1E" w:rsidP="00FA3F1F">
      <w:pPr>
        <w:pStyle w:val="Obinitekst"/>
        <w:jc w:val="both"/>
        <w:rPr>
          <w:rFonts w:ascii="Book Antiqua" w:hAnsi="Book Antiqua"/>
          <w:sz w:val="24"/>
          <w:szCs w:val="24"/>
          <w:lang w:val="hr-HR"/>
        </w:rPr>
      </w:pPr>
      <w:r>
        <w:rPr>
          <w:rFonts w:ascii="Book Antiqua" w:hAnsi="Book Antiqua"/>
          <w:color w:val="000000"/>
          <w:sz w:val="24"/>
          <w:szCs w:val="24"/>
          <w:shd w:val="clear" w:color="auto" w:fill="FFFFFF"/>
          <w:lang w:val="hr-HR"/>
        </w:rPr>
        <w:t>-</w:t>
      </w:r>
      <w:r w:rsidRPr="00301B1E">
        <w:rPr>
          <w:rFonts w:ascii="Book Antiqua" w:hAnsi="Book Antiqua"/>
          <w:color w:val="000000"/>
          <w:sz w:val="24"/>
          <w:szCs w:val="24"/>
          <w:shd w:val="clear" w:color="auto" w:fill="FFFFFF"/>
        </w:rPr>
        <w:t>U sljedeću subotu, s početkom u 19.00 sati se nastavljaju održavati susreti članova Franjevačke mladeži - FRAME naše župe. Svi članovi Frame su dužni redovno sudjelovati na susretima, a drugi mladi i zainteresirani se mogu povremeno pridružiti.</w:t>
      </w:r>
    </w:p>
    <w:p w:rsidR="00C1670D" w:rsidRPr="00C1670D" w:rsidRDefault="00C1670D" w:rsidP="00C1670D">
      <w:pPr>
        <w:pStyle w:val="Bezproreda"/>
        <w:jc w:val="both"/>
        <w:rPr>
          <w:rFonts w:ascii="Book Antiqua" w:hAnsi="Book Antiqua"/>
          <w:bCs/>
          <w:szCs w:val="24"/>
        </w:rPr>
      </w:pPr>
      <w:r w:rsidRPr="00C1670D">
        <w:rPr>
          <w:rFonts w:ascii="Book Antiqua" w:hAnsi="Book Antiqua"/>
          <w:b/>
          <w:bCs/>
          <w:szCs w:val="24"/>
        </w:rPr>
        <w:t xml:space="preserve">-Ženi se: </w:t>
      </w:r>
      <w:r w:rsidRPr="00C1670D">
        <w:rPr>
          <w:rFonts w:ascii="Book Antiqua" w:hAnsi="Book Antiqua"/>
          <w:bCs/>
          <w:szCs w:val="24"/>
        </w:rPr>
        <w:t>Tomislav Bošnjak, rođ. 18. 2. 1976. u Zagrebu, sin Radovana i Marije r. Lončar, iz Ivana Šimunovića 24 i Josipa Erceg, rođ. 17. 9. 1990. u Vrgorcu, kći Joška i Mladenke r. Opačak iz Vrgorac. Mladić i djevojka vjenčat će se 16. 9. 2016.</w:t>
      </w:r>
    </w:p>
    <w:p w:rsidR="003C442E" w:rsidRDefault="003C442E" w:rsidP="00FA3F1F">
      <w:pPr>
        <w:pStyle w:val="Obinitekst"/>
        <w:jc w:val="both"/>
        <w:rPr>
          <w:rFonts w:ascii="Book Antiqua" w:hAnsi="Book Antiqua"/>
          <w:b/>
          <w:bCs/>
          <w:i/>
          <w:sz w:val="24"/>
          <w:szCs w:val="24"/>
          <w:lang w:val="hr-HR"/>
        </w:rPr>
      </w:pPr>
    </w:p>
    <w:p w:rsidR="00C1670D" w:rsidRPr="003C442E" w:rsidRDefault="00613C03" w:rsidP="00FA3F1F">
      <w:pPr>
        <w:pStyle w:val="Obinitekst"/>
        <w:jc w:val="both"/>
        <w:rPr>
          <w:rFonts w:ascii="Book Antiqua" w:hAnsi="Book Antiqua"/>
          <w:b/>
          <w:bCs/>
          <w:i/>
          <w:sz w:val="24"/>
          <w:szCs w:val="24"/>
          <w:lang w:val="hr-HR"/>
        </w:rPr>
      </w:pPr>
      <w:r w:rsidRPr="003C442E">
        <w:rPr>
          <w:rFonts w:ascii="Book Antiqua" w:hAnsi="Book Antiqua"/>
          <w:b/>
          <w:bCs/>
          <w:i/>
          <w:sz w:val="24"/>
          <w:szCs w:val="24"/>
          <w:lang w:val="hr-HR"/>
        </w:rPr>
        <w:t>-Danas su parlamentarni izbori u našoj domovini, izađite na izbore…</w:t>
      </w:r>
    </w:p>
    <w:p w:rsidR="00FA3F1F" w:rsidRDefault="00FA3F1F" w:rsidP="002431D6">
      <w:pPr>
        <w:pStyle w:val="Bezproreda"/>
        <w:jc w:val="right"/>
        <w:rPr>
          <w:rFonts w:asciiTheme="majorHAnsi" w:hAnsiTheme="majorHAnsi"/>
          <w:b/>
          <w:i/>
          <w:sz w:val="22"/>
          <w:szCs w:val="22"/>
          <w:lang w:eastAsia="hr-HR" w:bidi="ar-SA"/>
        </w:rPr>
      </w:pPr>
    </w:p>
    <w:p w:rsidR="003C442E" w:rsidRPr="002431D6" w:rsidRDefault="003C442E" w:rsidP="002431D6">
      <w:pPr>
        <w:pStyle w:val="Bezproreda"/>
        <w:jc w:val="right"/>
        <w:rPr>
          <w:rFonts w:asciiTheme="majorHAnsi" w:hAnsiTheme="majorHAnsi"/>
          <w:b/>
          <w:i/>
          <w:sz w:val="22"/>
          <w:szCs w:val="22"/>
          <w:lang w:eastAsia="hr-HR" w:bidi="ar-SA"/>
        </w:rPr>
      </w:pPr>
    </w:p>
    <w:bookmarkEnd w:id="0"/>
    <w:p w:rsidR="007F1AA3" w:rsidRPr="007F1AA3" w:rsidRDefault="007F1AA3" w:rsidP="007F1AA3">
      <w:pPr>
        <w:pStyle w:val="Bezproreda"/>
        <w:jc w:val="both"/>
        <w:rPr>
          <w:rFonts w:asciiTheme="majorHAnsi" w:hAnsiTheme="majorHAnsi"/>
          <w:sz w:val="22"/>
          <w:szCs w:val="22"/>
          <w:lang w:eastAsia="hr-HR" w:bidi="ar-SA"/>
        </w:rPr>
      </w:pPr>
    </w:p>
    <w:sectPr w:rsidR="007F1AA3" w:rsidRPr="007F1AA3" w:rsidSect="00BB74B2">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BA0" w:rsidRDefault="00C26BA0" w:rsidP="00C37C0B">
      <w:r>
        <w:separator/>
      </w:r>
    </w:p>
  </w:endnote>
  <w:endnote w:type="continuationSeparator" w:id="0">
    <w:p w:rsidR="00C26BA0" w:rsidRDefault="00C26BA0"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BA0" w:rsidRDefault="00C26BA0" w:rsidP="00C37C0B">
      <w:r>
        <w:separator/>
      </w:r>
    </w:p>
  </w:footnote>
  <w:footnote w:type="continuationSeparator" w:id="0">
    <w:p w:rsidR="00C26BA0" w:rsidRDefault="00C26BA0" w:rsidP="00C37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39"/>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1E5"/>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4E5"/>
    <w:rsid w:val="00083573"/>
    <w:rsid w:val="00083890"/>
    <w:rsid w:val="00083AAA"/>
    <w:rsid w:val="00083BAA"/>
    <w:rsid w:val="00083F09"/>
    <w:rsid w:val="00083FEC"/>
    <w:rsid w:val="000840B9"/>
    <w:rsid w:val="000843E1"/>
    <w:rsid w:val="0008472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97FD1"/>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AC"/>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B7AD3"/>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371"/>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5E8"/>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1F78"/>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7A8"/>
    <w:rsid w:val="00135926"/>
    <w:rsid w:val="00135ACB"/>
    <w:rsid w:val="00135E83"/>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0C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617"/>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58"/>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4BD"/>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3EF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017"/>
    <w:rsid w:val="001C2272"/>
    <w:rsid w:val="001C2496"/>
    <w:rsid w:val="001C250C"/>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666"/>
    <w:rsid w:val="001D280E"/>
    <w:rsid w:val="001D2967"/>
    <w:rsid w:val="001D2A3C"/>
    <w:rsid w:val="001D36FE"/>
    <w:rsid w:val="001D3965"/>
    <w:rsid w:val="001D3D69"/>
    <w:rsid w:val="001D3E90"/>
    <w:rsid w:val="001D3F11"/>
    <w:rsid w:val="001D3FBD"/>
    <w:rsid w:val="001D451D"/>
    <w:rsid w:val="001D492B"/>
    <w:rsid w:val="001D4B17"/>
    <w:rsid w:val="001D4C25"/>
    <w:rsid w:val="001D4DBD"/>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6C6"/>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70"/>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DA2"/>
    <w:rsid w:val="00201E40"/>
    <w:rsid w:val="00201E7E"/>
    <w:rsid w:val="0020214D"/>
    <w:rsid w:val="00202217"/>
    <w:rsid w:val="0020225D"/>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07D6"/>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8CA"/>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1D6"/>
    <w:rsid w:val="00243202"/>
    <w:rsid w:val="00243403"/>
    <w:rsid w:val="002435FD"/>
    <w:rsid w:val="0024376C"/>
    <w:rsid w:val="002437EF"/>
    <w:rsid w:val="00243A83"/>
    <w:rsid w:val="00243DC3"/>
    <w:rsid w:val="00243EE2"/>
    <w:rsid w:val="0024431D"/>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5E0"/>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5CB"/>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66C"/>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0B4"/>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4EF3"/>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B1E"/>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15"/>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7E7"/>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20"/>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77F59"/>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6F2C"/>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42E"/>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AF1"/>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5DA"/>
    <w:rsid w:val="00401756"/>
    <w:rsid w:val="00401990"/>
    <w:rsid w:val="004019F7"/>
    <w:rsid w:val="00401A78"/>
    <w:rsid w:val="00401F03"/>
    <w:rsid w:val="00401FF4"/>
    <w:rsid w:val="00402154"/>
    <w:rsid w:val="0040232F"/>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5CFF"/>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5C77"/>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013"/>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39"/>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8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0F8"/>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A77"/>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A7"/>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0F8"/>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714"/>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210"/>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0A"/>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C03"/>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2D0"/>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1C55"/>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9B6"/>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CB0"/>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8BE"/>
    <w:rsid w:val="006A3E98"/>
    <w:rsid w:val="006A3FC4"/>
    <w:rsid w:val="006A4374"/>
    <w:rsid w:val="006A4380"/>
    <w:rsid w:val="006A474A"/>
    <w:rsid w:val="006A4946"/>
    <w:rsid w:val="006A49A7"/>
    <w:rsid w:val="006A49AA"/>
    <w:rsid w:val="006A4A71"/>
    <w:rsid w:val="006A4B4E"/>
    <w:rsid w:val="006A4B91"/>
    <w:rsid w:val="006A4D39"/>
    <w:rsid w:val="006A5098"/>
    <w:rsid w:val="006A5198"/>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37E"/>
    <w:rsid w:val="006B5474"/>
    <w:rsid w:val="006B5486"/>
    <w:rsid w:val="006B55CC"/>
    <w:rsid w:val="006B5688"/>
    <w:rsid w:val="006B585D"/>
    <w:rsid w:val="006B60E3"/>
    <w:rsid w:val="006B62ED"/>
    <w:rsid w:val="006B6445"/>
    <w:rsid w:val="006B652D"/>
    <w:rsid w:val="006B66BB"/>
    <w:rsid w:val="006B680F"/>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7F5"/>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3B6"/>
    <w:rsid w:val="00717578"/>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2AC"/>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7D7"/>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1B5"/>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1A"/>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D1E"/>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01"/>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8EF"/>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A3"/>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72"/>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9D0"/>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572"/>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B9A"/>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2C1"/>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BCE"/>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6B71"/>
    <w:rsid w:val="008A7836"/>
    <w:rsid w:val="008A786E"/>
    <w:rsid w:val="008A7D4D"/>
    <w:rsid w:val="008B028E"/>
    <w:rsid w:val="008B0993"/>
    <w:rsid w:val="008B0A68"/>
    <w:rsid w:val="008B0AAF"/>
    <w:rsid w:val="008B0F59"/>
    <w:rsid w:val="008B114F"/>
    <w:rsid w:val="008B1205"/>
    <w:rsid w:val="008B15BD"/>
    <w:rsid w:val="008B194B"/>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123"/>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2C"/>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69A"/>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ADC"/>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CCD"/>
    <w:rsid w:val="00A05F55"/>
    <w:rsid w:val="00A06039"/>
    <w:rsid w:val="00A06279"/>
    <w:rsid w:val="00A064CB"/>
    <w:rsid w:val="00A0656F"/>
    <w:rsid w:val="00A0674E"/>
    <w:rsid w:val="00A067F3"/>
    <w:rsid w:val="00A070F9"/>
    <w:rsid w:val="00A071CC"/>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91C"/>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AC2"/>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0D6"/>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4EC"/>
    <w:rsid w:val="00A43BD6"/>
    <w:rsid w:val="00A4497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1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22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7A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1CF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545"/>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71F"/>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716"/>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15"/>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7CA"/>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4E"/>
    <w:rsid w:val="00B97A53"/>
    <w:rsid w:val="00B97BEA"/>
    <w:rsid w:val="00BA016B"/>
    <w:rsid w:val="00BA035F"/>
    <w:rsid w:val="00BA04B1"/>
    <w:rsid w:val="00BA061E"/>
    <w:rsid w:val="00BA069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147"/>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5B"/>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0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BA0"/>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5DC7"/>
    <w:rsid w:val="00C363E3"/>
    <w:rsid w:val="00C3645B"/>
    <w:rsid w:val="00C36469"/>
    <w:rsid w:val="00C364B5"/>
    <w:rsid w:val="00C365D0"/>
    <w:rsid w:val="00C366CB"/>
    <w:rsid w:val="00C37115"/>
    <w:rsid w:val="00C376F4"/>
    <w:rsid w:val="00C377C0"/>
    <w:rsid w:val="00C37963"/>
    <w:rsid w:val="00C37AEE"/>
    <w:rsid w:val="00C37C0B"/>
    <w:rsid w:val="00C37CC5"/>
    <w:rsid w:val="00C40058"/>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6F"/>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7FA"/>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5E87"/>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E0F"/>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AF"/>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88F"/>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2E7"/>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20"/>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A74"/>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14D"/>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04"/>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63"/>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413"/>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4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64"/>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143"/>
    <w:rsid w:val="00E822DE"/>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046"/>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692"/>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63"/>
    <w:rsid w:val="00EE39F9"/>
    <w:rsid w:val="00EE3A7E"/>
    <w:rsid w:val="00EE3BE3"/>
    <w:rsid w:val="00EE3EDC"/>
    <w:rsid w:val="00EE47E1"/>
    <w:rsid w:val="00EE4861"/>
    <w:rsid w:val="00EE4967"/>
    <w:rsid w:val="00EE4E9F"/>
    <w:rsid w:val="00EE4ED1"/>
    <w:rsid w:val="00EE568D"/>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4F9D"/>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100"/>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1BAF"/>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6F"/>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57FE4"/>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763"/>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1F"/>
    <w:rsid w:val="00FA3F6E"/>
    <w:rsid w:val="00FA3FDC"/>
    <w:rsid w:val="00FA408F"/>
    <w:rsid w:val="00FA4403"/>
    <w:rsid w:val="00FA4580"/>
    <w:rsid w:val="00FA460E"/>
    <w:rsid w:val="00FA4874"/>
    <w:rsid w:val="00FA4944"/>
    <w:rsid w:val="00FA4C77"/>
    <w:rsid w:val="00FA4E2E"/>
    <w:rsid w:val="00FA4FDC"/>
    <w:rsid w:val="00FA56C1"/>
    <w:rsid w:val="00FA56C2"/>
    <w:rsid w:val="00FA5723"/>
    <w:rsid w:val="00FA57CE"/>
    <w:rsid w:val="00FA5AAB"/>
    <w:rsid w:val="00FA5EC8"/>
    <w:rsid w:val="00FA5FA0"/>
    <w:rsid w:val="00FA6007"/>
    <w:rsid w:val="00FA606A"/>
    <w:rsid w:val="00FA6088"/>
    <w:rsid w:val="00FA61A3"/>
    <w:rsid w:val="00FA6330"/>
    <w:rsid w:val="00FA6396"/>
    <w:rsid w:val="00FA645B"/>
    <w:rsid w:val="00FA64D3"/>
    <w:rsid w:val="00FA6606"/>
    <w:rsid w:val="00FA6697"/>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0D7"/>
    <w:rsid w:val="00FC51C1"/>
    <w:rsid w:val="00FC521C"/>
    <w:rsid w:val="00FC52B7"/>
    <w:rsid w:val="00FC5AC1"/>
    <w:rsid w:val="00FC5E53"/>
    <w:rsid w:val="00FC61A9"/>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76"/>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030839">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632684">
      <w:bodyDiv w:val="1"/>
      <w:marLeft w:val="0"/>
      <w:marRight w:val="0"/>
      <w:marTop w:val="0"/>
      <w:marBottom w:val="0"/>
      <w:divBdr>
        <w:top w:val="none" w:sz="0" w:space="0" w:color="auto"/>
        <w:left w:val="none" w:sz="0" w:space="0" w:color="auto"/>
        <w:bottom w:val="none" w:sz="0" w:space="0" w:color="auto"/>
        <w:right w:val="none" w:sz="0" w:space="0" w:color="auto"/>
      </w:divBdr>
      <w:divsChild>
        <w:div w:id="386805579">
          <w:marLeft w:val="0"/>
          <w:marRight w:val="0"/>
          <w:marTop w:val="0"/>
          <w:marBottom w:val="0"/>
          <w:divBdr>
            <w:top w:val="none" w:sz="0" w:space="0" w:color="auto"/>
            <w:left w:val="none" w:sz="0" w:space="0" w:color="auto"/>
            <w:bottom w:val="none" w:sz="0" w:space="0" w:color="auto"/>
            <w:right w:val="none" w:sz="0" w:space="0" w:color="auto"/>
          </w:divBdr>
        </w:div>
      </w:divsChild>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0619718">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88410490">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10617295">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marija-andjeoska.net" TargetMode="Externa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30FEC-157E-45AE-AA2F-E9882AF23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4119</TotalTime>
  <Pages>2</Pages>
  <Words>848</Words>
  <Characters>4839</Characters>
  <Application>Microsoft Office Word</Application>
  <DocSecurity>0</DocSecurity>
  <Lines>40</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5676</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1758</cp:revision>
  <cp:lastPrinted>2016-08-26T16:32:00Z</cp:lastPrinted>
  <dcterms:created xsi:type="dcterms:W3CDTF">2015-07-04T15:40:00Z</dcterms:created>
  <dcterms:modified xsi:type="dcterms:W3CDTF">2016-09-10T12:21:00Z</dcterms:modified>
</cp:coreProperties>
</file>